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12" w:rsidRPr="00574B12" w:rsidRDefault="00574B12" w:rsidP="00574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12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предоставляемых организацией для </w:t>
      </w:r>
      <w:r w:rsidR="00276A76">
        <w:rPr>
          <w:rFonts w:ascii="Times New Roman" w:hAnsi="Times New Roman" w:cs="Times New Roman"/>
          <w:b/>
          <w:sz w:val="28"/>
          <w:szCs w:val="28"/>
        </w:rPr>
        <w:t>участия</w:t>
      </w:r>
      <w:r w:rsidR="00276A76" w:rsidRPr="00276A76">
        <w:rPr>
          <w:rFonts w:ascii="Times New Roman" w:hAnsi="Times New Roman" w:cs="Times New Roman"/>
          <w:b/>
          <w:sz w:val="28"/>
          <w:szCs w:val="28"/>
        </w:rPr>
        <w:t xml:space="preserve"> в специализированной </w:t>
      </w:r>
      <w:proofErr w:type="gramStart"/>
      <w:r w:rsidR="00276A76" w:rsidRPr="00276A76">
        <w:rPr>
          <w:rFonts w:ascii="Times New Roman" w:hAnsi="Times New Roman" w:cs="Times New Roman"/>
          <w:b/>
          <w:sz w:val="28"/>
          <w:szCs w:val="28"/>
        </w:rPr>
        <w:t>бизнес-миссии</w:t>
      </w:r>
      <w:proofErr w:type="gramEnd"/>
      <w:r w:rsidR="00276A76">
        <w:rPr>
          <w:rFonts w:ascii="Times New Roman" w:hAnsi="Times New Roman" w:cs="Times New Roman"/>
          <w:b/>
          <w:sz w:val="28"/>
          <w:szCs w:val="28"/>
        </w:rPr>
        <w:t>.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Заявление.</w:t>
      </w:r>
      <w:r w:rsidRPr="00574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 w:rsidRPr="00574B12">
        <w:rPr>
          <w:rFonts w:ascii="Times New Roman" w:hAnsi="Times New Roman" w:cs="Times New Roman"/>
          <w:sz w:val="24"/>
          <w:szCs w:val="24"/>
        </w:rPr>
        <w:t>2.</w:t>
      </w:r>
      <w:r w:rsidRPr="00574B12">
        <w:rPr>
          <w:rFonts w:ascii="Times New Roman" w:hAnsi="Times New Roman" w:cs="Times New Roman"/>
          <w:sz w:val="24"/>
          <w:szCs w:val="24"/>
        </w:rPr>
        <w:tab/>
        <w:t xml:space="preserve">Выписка из Единого государственного реестра юридических лиц или нотариально заверенная копия такой выписки, полученная не </w:t>
      </w:r>
      <w:proofErr w:type="gramStart"/>
      <w:r w:rsidRPr="00574B1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74B12">
        <w:rPr>
          <w:rFonts w:ascii="Times New Roman" w:hAnsi="Times New Roman" w:cs="Times New Roman"/>
          <w:sz w:val="24"/>
          <w:szCs w:val="24"/>
        </w:rPr>
        <w:t xml:space="preserve"> чем за 1 месяц до дня подачи заявления.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 w:rsidRPr="00574B12">
        <w:rPr>
          <w:rFonts w:ascii="Times New Roman" w:hAnsi="Times New Roman" w:cs="Times New Roman"/>
          <w:sz w:val="24"/>
          <w:szCs w:val="24"/>
        </w:rPr>
        <w:t>4.</w:t>
      </w:r>
      <w:r w:rsidRPr="00574B12">
        <w:rPr>
          <w:rFonts w:ascii="Times New Roman" w:hAnsi="Times New Roman" w:cs="Times New Roman"/>
          <w:sz w:val="24"/>
          <w:szCs w:val="24"/>
        </w:rPr>
        <w:tab/>
        <w:t xml:space="preserve">Заверенные в установленном </w:t>
      </w:r>
      <w:proofErr w:type="gramStart"/>
      <w:r w:rsidRPr="00574B1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74B12">
        <w:rPr>
          <w:rFonts w:ascii="Times New Roman" w:hAnsi="Times New Roman" w:cs="Times New Roman"/>
          <w:sz w:val="24"/>
          <w:szCs w:val="24"/>
        </w:rPr>
        <w:t xml:space="preserve"> копии лицензий - в случае осуществления организацией отдельных видов деятельности, подлежащих лицензированию в соответствии с законодательством Российской Федерации.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 w:rsidRPr="00574B12">
        <w:rPr>
          <w:rFonts w:ascii="Times New Roman" w:hAnsi="Times New Roman" w:cs="Times New Roman"/>
          <w:sz w:val="24"/>
          <w:szCs w:val="24"/>
        </w:rPr>
        <w:t>5.</w:t>
      </w:r>
      <w:r w:rsidRPr="00574B12">
        <w:rPr>
          <w:rFonts w:ascii="Times New Roman" w:hAnsi="Times New Roman" w:cs="Times New Roman"/>
          <w:sz w:val="24"/>
          <w:szCs w:val="24"/>
        </w:rPr>
        <w:tab/>
        <w:t>Копии сертификатов соответствия и (или) деклараций о соответствии, в случае если продукция организации подлежит обязательному подтверждению соответствия и (или) декларированию соответствия согласно законодательству Российской Федерации, заверенные в установленном порядке (при их наличии).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 w:rsidRPr="00574B12">
        <w:rPr>
          <w:rFonts w:ascii="Times New Roman" w:hAnsi="Times New Roman" w:cs="Times New Roman"/>
          <w:sz w:val="24"/>
          <w:szCs w:val="24"/>
        </w:rPr>
        <w:t>6.</w:t>
      </w:r>
      <w:r w:rsidRPr="00574B12">
        <w:rPr>
          <w:rFonts w:ascii="Times New Roman" w:hAnsi="Times New Roman" w:cs="Times New Roman"/>
          <w:sz w:val="24"/>
          <w:szCs w:val="24"/>
        </w:rPr>
        <w:tab/>
        <w:t>Копии сертификатов свободной продажи (при их наличии).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 w:rsidRPr="00574B12">
        <w:rPr>
          <w:rFonts w:ascii="Times New Roman" w:hAnsi="Times New Roman" w:cs="Times New Roman"/>
          <w:sz w:val="24"/>
          <w:szCs w:val="24"/>
        </w:rPr>
        <w:t>7.</w:t>
      </w:r>
      <w:r w:rsidRPr="00574B12">
        <w:rPr>
          <w:rFonts w:ascii="Times New Roman" w:hAnsi="Times New Roman" w:cs="Times New Roman"/>
          <w:sz w:val="24"/>
          <w:szCs w:val="24"/>
        </w:rPr>
        <w:tab/>
        <w:t xml:space="preserve">Справка, подписанная руководителем организации (иным уполномоченным лицом), подтверждающая соответствие организации на 1-е число месяца, предшествующего месяцу, в котором подается заявление, следующим условиям: 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 w:rsidRPr="00574B12">
        <w:rPr>
          <w:rFonts w:ascii="Times New Roman" w:hAnsi="Times New Roman" w:cs="Times New Roman"/>
          <w:sz w:val="24"/>
          <w:szCs w:val="24"/>
        </w:rPr>
        <w:t xml:space="preserve">а) у организации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 w:rsidRPr="00574B12">
        <w:rPr>
          <w:rFonts w:ascii="Times New Roman" w:hAnsi="Times New Roman" w:cs="Times New Roman"/>
          <w:sz w:val="24"/>
          <w:szCs w:val="24"/>
        </w:rPr>
        <w:t xml:space="preserve">б) у организации отсутствует просроченная задолженность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бюджетами бюджетной системы Российской Федерации; 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B12">
        <w:rPr>
          <w:rFonts w:ascii="Times New Roman" w:hAnsi="Times New Roman" w:cs="Times New Roman"/>
          <w:sz w:val="24"/>
          <w:szCs w:val="24"/>
        </w:rPr>
        <w:t>в) организация относится к коммерческим, нефинансовым организациям,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</w:t>
      </w:r>
      <w:proofErr w:type="gramEnd"/>
      <w:r w:rsidRPr="00574B12">
        <w:rPr>
          <w:rFonts w:ascii="Times New Roman" w:hAnsi="Times New Roman" w:cs="Times New Roman"/>
          <w:sz w:val="24"/>
          <w:szCs w:val="24"/>
        </w:rPr>
        <w:t xml:space="preserve"> финансовых операций (офшорные зоны) в </w:t>
      </w:r>
      <w:proofErr w:type="gramStart"/>
      <w:r w:rsidRPr="00574B1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574B12">
        <w:rPr>
          <w:rFonts w:ascii="Times New Roman" w:hAnsi="Times New Roman" w:cs="Times New Roman"/>
          <w:sz w:val="24"/>
          <w:szCs w:val="24"/>
        </w:rPr>
        <w:t xml:space="preserve"> таких юридических лиц, в совокупности превышает 50 процентов;</w:t>
      </w:r>
    </w:p>
    <w:p w:rsidR="00574B12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 w:rsidRPr="00574B12">
        <w:rPr>
          <w:rFonts w:ascii="Times New Roman" w:hAnsi="Times New Roman" w:cs="Times New Roman"/>
          <w:sz w:val="24"/>
          <w:szCs w:val="24"/>
        </w:rPr>
        <w:t xml:space="preserve">г) организация не находится в </w:t>
      </w:r>
      <w:proofErr w:type="gramStart"/>
      <w:r w:rsidRPr="00574B12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574B12">
        <w:rPr>
          <w:rFonts w:ascii="Times New Roman" w:hAnsi="Times New Roman" w:cs="Times New Roman"/>
          <w:sz w:val="24"/>
          <w:szCs w:val="24"/>
        </w:rPr>
        <w:t xml:space="preserve"> реорганизации, ликвидации, банкротства и не имеет ограничений на осуществление хо</w:t>
      </w:r>
      <w:bookmarkStart w:id="0" w:name="_GoBack"/>
      <w:bookmarkEnd w:id="0"/>
      <w:r w:rsidRPr="00574B12">
        <w:rPr>
          <w:rFonts w:ascii="Times New Roman" w:hAnsi="Times New Roman" w:cs="Times New Roman"/>
          <w:sz w:val="24"/>
          <w:szCs w:val="24"/>
        </w:rPr>
        <w:t xml:space="preserve">зяйственной деятельности; </w:t>
      </w:r>
    </w:p>
    <w:p w:rsidR="00E26911" w:rsidRPr="00574B12" w:rsidRDefault="00574B12" w:rsidP="00276A76">
      <w:pPr>
        <w:jc w:val="both"/>
        <w:rPr>
          <w:rFonts w:ascii="Times New Roman" w:hAnsi="Times New Roman" w:cs="Times New Roman"/>
          <w:sz w:val="24"/>
          <w:szCs w:val="24"/>
        </w:rPr>
      </w:pPr>
      <w:r w:rsidRPr="00574B12">
        <w:rPr>
          <w:rFonts w:ascii="Times New Roman" w:hAnsi="Times New Roman" w:cs="Times New Roman"/>
          <w:sz w:val="24"/>
          <w:szCs w:val="24"/>
        </w:rPr>
        <w:lastRenderedPageBreak/>
        <w:t xml:space="preserve">д) организация не получает средства из  федерального бюджета в </w:t>
      </w:r>
      <w:proofErr w:type="gramStart"/>
      <w:r w:rsidRPr="00574B1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74B12">
        <w:rPr>
          <w:rFonts w:ascii="Times New Roman" w:hAnsi="Times New Roman" w:cs="Times New Roman"/>
          <w:sz w:val="24"/>
          <w:szCs w:val="24"/>
        </w:rPr>
        <w:t xml:space="preserve"> с нормативными правовыми актами, муниципальными правовыми актами на цели, указанные в пункте 1 Правил.</w:t>
      </w:r>
    </w:p>
    <w:sectPr w:rsidR="00E26911" w:rsidRPr="0057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57"/>
    <w:rsid w:val="00276A76"/>
    <w:rsid w:val="00574B12"/>
    <w:rsid w:val="00B10957"/>
    <w:rsid w:val="00E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Морозкина Анастасия Ивановна</dc:creator>
  <cp:keywords/>
  <dc:description/>
  <cp:lastModifiedBy>Морозкина Анастасия Ивановна</cp:lastModifiedBy>
  <cp:revision>3</cp:revision>
  <dcterms:created xsi:type="dcterms:W3CDTF">2017-08-28T12:04:00Z</dcterms:created>
  <dcterms:modified xsi:type="dcterms:W3CDTF">2018-02-08T09:31:00Z</dcterms:modified>
</cp:coreProperties>
</file>